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99E0" w14:textId="77777777" w:rsidR="00B0309F" w:rsidRPr="00FA4368" w:rsidRDefault="00AD7228" w:rsidP="00AD7228">
      <w:pPr>
        <w:jc w:val="center"/>
        <w:rPr>
          <w:rFonts w:ascii="Arial" w:hAnsi="Arial" w:cs="Arial"/>
          <w:b/>
          <w:sz w:val="36"/>
          <w:szCs w:val="36"/>
        </w:rPr>
      </w:pPr>
      <w:bookmarkStart w:id="0" w:name="_GoBack"/>
      <w:bookmarkEnd w:id="0"/>
      <w:r w:rsidRPr="00FA4368">
        <w:rPr>
          <w:rFonts w:ascii="Arial" w:hAnsi="Arial" w:cs="Arial"/>
          <w:b/>
          <w:sz w:val="36"/>
          <w:szCs w:val="36"/>
        </w:rPr>
        <w:t>Writing in the Discipline</w:t>
      </w:r>
    </w:p>
    <w:p w14:paraId="0529E8D7" w14:textId="77777777" w:rsidR="00AD7228" w:rsidRPr="00FA4368" w:rsidRDefault="00AD7228">
      <w:pPr>
        <w:rPr>
          <w:rFonts w:ascii="Arial" w:hAnsi="Arial" w:cs="Arial"/>
        </w:rPr>
      </w:pPr>
    </w:p>
    <w:p w14:paraId="33D63801" w14:textId="77777777" w:rsidR="00AD7228" w:rsidRPr="00FA4368" w:rsidRDefault="00AD7228">
      <w:pPr>
        <w:rPr>
          <w:rFonts w:ascii="Arial" w:hAnsi="Arial" w:cs="Arial"/>
          <w:b/>
        </w:rPr>
      </w:pPr>
      <w:r w:rsidRPr="00FA4368">
        <w:rPr>
          <w:rFonts w:ascii="Arial" w:hAnsi="Arial" w:cs="Arial"/>
          <w:b/>
        </w:rPr>
        <w:t>MUS 3002: Music Theory 5</w:t>
      </w:r>
    </w:p>
    <w:p w14:paraId="3C2F452C" w14:textId="77777777" w:rsidR="00AD7228" w:rsidRPr="00FA4368" w:rsidRDefault="00AD7228">
      <w:pPr>
        <w:rPr>
          <w:rFonts w:ascii="Arial" w:hAnsi="Arial" w:cs="Arial"/>
        </w:rPr>
      </w:pPr>
    </w:p>
    <w:p w14:paraId="7C7D7568" w14:textId="77777777" w:rsidR="00AD7228" w:rsidRPr="0090176F" w:rsidRDefault="00AD7228">
      <w:pPr>
        <w:rPr>
          <w:rFonts w:ascii="Arial" w:hAnsi="Arial" w:cs="Arial"/>
          <w:b/>
        </w:rPr>
      </w:pPr>
      <w:r w:rsidRPr="0090176F">
        <w:rPr>
          <w:rFonts w:ascii="Arial" w:hAnsi="Arial" w:cs="Arial"/>
          <w:b/>
        </w:rPr>
        <w:t xml:space="preserve">Course Description: </w:t>
      </w:r>
    </w:p>
    <w:p w14:paraId="740E2178" w14:textId="77777777" w:rsidR="00AD7228" w:rsidRPr="00FA4368" w:rsidRDefault="00AD7228" w:rsidP="00AD7228">
      <w:pPr>
        <w:ind w:left="720"/>
        <w:rPr>
          <w:rFonts w:ascii="Arial" w:hAnsi="Arial" w:cs="Arial"/>
          <w:bCs/>
        </w:rPr>
      </w:pPr>
      <w:r w:rsidRPr="00FA4368">
        <w:rPr>
          <w:rFonts w:ascii="Arial" w:hAnsi="Arial" w:cs="Arial"/>
          <w:bCs/>
        </w:rPr>
        <w:t>Music Theory V (MUS 3002) is the last in a five-course sequence of required music theory courses for all Music Education, Music Performance, Sacred Music, Composition/Theory, and Music Therapy Majors.  Students explore 20th-Century music from an analytical perspective.  Topics include expanded harmonic and rhythmic resources, folk music influences, atonality, serial music, graphic notation, minimalism, and electronic music.</w:t>
      </w:r>
    </w:p>
    <w:p w14:paraId="5D270130" w14:textId="77777777" w:rsidR="00AD7228" w:rsidRPr="00FA4368" w:rsidRDefault="00AD7228" w:rsidP="00AD7228">
      <w:pPr>
        <w:ind w:left="720"/>
        <w:rPr>
          <w:rFonts w:ascii="Arial" w:hAnsi="Arial" w:cs="Arial"/>
          <w:bCs/>
        </w:rPr>
      </w:pPr>
    </w:p>
    <w:p w14:paraId="3C656D5F" w14:textId="77777777" w:rsidR="00AD7228" w:rsidRPr="00FA4368" w:rsidRDefault="00AD7228" w:rsidP="00AD7228">
      <w:pPr>
        <w:ind w:left="720"/>
        <w:rPr>
          <w:rFonts w:ascii="Arial" w:hAnsi="Arial" w:cs="Arial"/>
          <w:bCs/>
        </w:rPr>
      </w:pPr>
      <w:r w:rsidRPr="00FA4368">
        <w:rPr>
          <w:rFonts w:ascii="Arial" w:hAnsi="Arial" w:cs="Arial"/>
          <w:bCs/>
        </w:rPr>
        <w:t>Students will gain knowledge of modern compositional techniques, which will inform their performances and historical understanding.</w:t>
      </w:r>
    </w:p>
    <w:p w14:paraId="1A21B4AC" w14:textId="77777777" w:rsidR="00AD7228" w:rsidRPr="00FA4368" w:rsidRDefault="00AD7228" w:rsidP="00AD7228">
      <w:pPr>
        <w:ind w:left="720"/>
        <w:rPr>
          <w:rFonts w:ascii="Arial" w:hAnsi="Arial" w:cs="Arial"/>
        </w:rPr>
      </w:pPr>
    </w:p>
    <w:p w14:paraId="1A1CF830" w14:textId="77777777" w:rsidR="00AD7228" w:rsidRPr="00FA4368" w:rsidRDefault="00AD7228" w:rsidP="00AD7228">
      <w:pPr>
        <w:ind w:left="720"/>
        <w:rPr>
          <w:rFonts w:ascii="Arial" w:hAnsi="Arial" w:cs="Arial"/>
          <w:b/>
        </w:rPr>
      </w:pPr>
    </w:p>
    <w:p w14:paraId="646A0AC6" w14:textId="77777777" w:rsidR="00FA4368" w:rsidRPr="00FA4368" w:rsidRDefault="00FA4368" w:rsidP="00FA4368">
      <w:pPr>
        <w:contextualSpacing/>
        <w:rPr>
          <w:rFonts w:ascii="Arial" w:hAnsi="Arial" w:cs="Arial"/>
        </w:rPr>
      </w:pPr>
      <w:r w:rsidRPr="00FA4368">
        <w:rPr>
          <w:rFonts w:ascii="Arial" w:hAnsi="Arial" w:cs="Arial"/>
          <w:u w:val="single"/>
        </w:rPr>
        <w:t>Writing in the Discipline</w:t>
      </w:r>
      <w:r w:rsidRPr="00FA4368">
        <w:rPr>
          <w:rFonts w:ascii="Arial" w:hAnsi="Arial" w:cs="Arial"/>
        </w:rPr>
        <w:t>— Describe how this course will meet each of these criteria:</w:t>
      </w:r>
    </w:p>
    <w:p w14:paraId="532C36C1" w14:textId="77777777" w:rsidR="00FA4368" w:rsidRPr="00FA4368" w:rsidRDefault="00FA4368" w:rsidP="00FA4368">
      <w:pPr>
        <w:contextualSpacing/>
        <w:rPr>
          <w:rFonts w:ascii="Arial" w:hAnsi="Arial" w:cs="Arial"/>
          <w:b/>
        </w:rPr>
      </w:pPr>
    </w:p>
    <w:p w14:paraId="623D685F" w14:textId="77777777" w:rsidR="00AD7228" w:rsidRPr="00FA4368" w:rsidRDefault="00AD7228" w:rsidP="00AD7228">
      <w:pPr>
        <w:ind w:left="720"/>
        <w:rPr>
          <w:rFonts w:ascii="Arial" w:hAnsi="Arial" w:cs="Arial"/>
          <w:b/>
        </w:rPr>
      </w:pPr>
      <w:r w:rsidRPr="00FA4368">
        <w:rPr>
          <w:rFonts w:ascii="Arial" w:hAnsi="Arial" w:cs="Arial"/>
          <w:b/>
        </w:rPr>
        <w:t>A. The course will require students to write in formats appropriate to the discipline:</w:t>
      </w:r>
    </w:p>
    <w:p w14:paraId="68D9F1AE" w14:textId="77777777" w:rsidR="00AD7228" w:rsidRPr="00FA4368" w:rsidRDefault="00AD7228" w:rsidP="00AD7228">
      <w:pPr>
        <w:ind w:left="720"/>
        <w:rPr>
          <w:rFonts w:ascii="Arial" w:hAnsi="Arial" w:cs="Arial"/>
          <w:b/>
        </w:rPr>
      </w:pPr>
    </w:p>
    <w:p w14:paraId="0C199301" w14:textId="77777777" w:rsidR="00AD7228" w:rsidRPr="00FA4368" w:rsidRDefault="00AD7228" w:rsidP="00AD7228">
      <w:pPr>
        <w:ind w:left="720"/>
        <w:rPr>
          <w:rFonts w:ascii="Arial" w:hAnsi="Arial" w:cs="Arial"/>
        </w:rPr>
      </w:pPr>
      <w:r w:rsidRPr="00FA4368">
        <w:rPr>
          <w:rFonts w:ascii="Arial" w:hAnsi="Arial" w:cs="Arial"/>
        </w:rPr>
        <w:t xml:space="preserve">Students will write two analytical papers, which discuss how specific compositional techniques are applied in the compositions.  </w:t>
      </w:r>
      <w:proofErr w:type="gramStart"/>
      <w:r w:rsidRPr="00FA4368">
        <w:rPr>
          <w:rFonts w:ascii="Arial" w:hAnsi="Arial" w:cs="Arial"/>
        </w:rPr>
        <w:t>Student also create</w:t>
      </w:r>
      <w:proofErr w:type="gramEnd"/>
      <w:r w:rsidRPr="00FA4368">
        <w:rPr>
          <w:rFonts w:ascii="Arial" w:hAnsi="Arial" w:cs="Arial"/>
        </w:rPr>
        <w:t xml:space="preserve"> two papers describing their compositions including the use of theoretical concepts studied in class.  Students are required to use the language, terminology, symbols, and analytical methodology that are appropriate for musical analysis papers.  </w:t>
      </w:r>
    </w:p>
    <w:p w14:paraId="4C294B54" w14:textId="77777777" w:rsidR="00AD7228" w:rsidRPr="00FA4368" w:rsidRDefault="00AD7228" w:rsidP="00AD7228">
      <w:pPr>
        <w:ind w:left="720"/>
        <w:rPr>
          <w:rFonts w:ascii="Arial" w:hAnsi="Arial" w:cs="Arial"/>
          <w:b/>
        </w:rPr>
      </w:pPr>
    </w:p>
    <w:p w14:paraId="673BB7AB" w14:textId="77777777" w:rsidR="00AD7228" w:rsidRPr="00FA4368" w:rsidRDefault="00AD7228" w:rsidP="00AD7228">
      <w:pPr>
        <w:ind w:left="720"/>
        <w:rPr>
          <w:rFonts w:ascii="Arial" w:hAnsi="Arial" w:cs="Arial"/>
          <w:b/>
        </w:rPr>
      </w:pPr>
      <w:r w:rsidRPr="00FA4368">
        <w:rPr>
          <w:rFonts w:ascii="Arial" w:hAnsi="Arial" w:cs="Arial"/>
          <w:b/>
        </w:rPr>
        <w:t>B. The course will require reading and analyzing texts to produce effective writing in the discipline:</w:t>
      </w:r>
    </w:p>
    <w:p w14:paraId="7902195F" w14:textId="77777777" w:rsidR="00AD7228" w:rsidRPr="00FA4368" w:rsidRDefault="00AD7228" w:rsidP="00AD7228">
      <w:pPr>
        <w:ind w:left="720"/>
        <w:rPr>
          <w:rFonts w:ascii="Arial" w:hAnsi="Arial" w:cs="Arial"/>
          <w:b/>
        </w:rPr>
      </w:pPr>
    </w:p>
    <w:p w14:paraId="6094542F" w14:textId="77777777" w:rsidR="00AD7228" w:rsidRPr="00FA4368" w:rsidRDefault="00AD7228" w:rsidP="00AD7228">
      <w:pPr>
        <w:ind w:left="720"/>
        <w:rPr>
          <w:rFonts w:ascii="Arial" w:hAnsi="Arial" w:cs="Arial"/>
        </w:rPr>
      </w:pPr>
      <w:r w:rsidRPr="00FA4368">
        <w:rPr>
          <w:rFonts w:ascii="Arial" w:hAnsi="Arial" w:cs="Arial"/>
        </w:rPr>
        <w:t>There will be reading assignments of chapters from the textbook.  Students are required to discuss their reading assignments in class.  The students must compare definitions in the textbook with those used in class and from other resources.</w:t>
      </w:r>
    </w:p>
    <w:p w14:paraId="356E86E3" w14:textId="77777777" w:rsidR="00AD7228" w:rsidRPr="00FA4368" w:rsidRDefault="00AD7228" w:rsidP="00AD7228">
      <w:pPr>
        <w:ind w:left="720"/>
        <w:rPr>
          <w:rFonts w:ascii="Arial" w:hAnsi="Arial" w:cs="Arial"/>
          <w:b/>
        </w:rPr>
      </w:pPr>
    </w:p>
    <w:p w14:paraId="6C3976F2" w14:textId="77777777" w:rsidR="00AD7228" w:rsidRPr="00FA4368" w:rsidRDefault="00AD7228" w:rsidP="00AD7228">
      <w:pPr>
        <w:ind w:left="720"/>
        <w:rPr>
          <w:rFonts w:ascii="Arial" w:hAnsi="Arial" w:cs="Arial"/>
          <w:b/>
        </w:rPr>
      </w:pPr>
      <w:r w:rsidRPr="00FA4368">
        <w:rPr>
          <w:rFonts w:ascii="Arial" w:hAnsi="Arial" w:cs="Arial"/>
          <w:b/>
        </w:rPr>
        <w:t xml:space="preserve">C. The course will require students to document correctly in the conventions of the discipline:  </w:t>
      </w:r>
    </w:p>
    <w:p w14:paraId="739522DD" w14:textId="77777777" w:rsidR="00AD7228" w:rsidRPr="00FA4368" w:rsidRDefault="00AD7228" w:rsidP="00AD7228">
      <w:pPr>
        <w:ind w:left="720"/>
        <w:rPr>
          <w:rFonts w:ascii="Arial" w:hAnsi="Arial" w:cs="Arial"/>
          <w:b/>
        </w:rPr>
      </w:pPr>
    </w:p>
    <w:p w14:paraId="3B67695A" w14:textId="77777777" w:rsidR="00AD7228" w:rsidRPr="00FA4368" w:rsidRDefault="00AD7228" w:rsidP="00AD7228">
      <w:pPr>
        <w:ind w:left="720"/>
        <w:rPr>
          <w:rFonts w:ascii="Arial" w:hAnsi="Arial" w:cs="Arial"/>
        </w:rPr>
      </w:pPr>
      <w:r w:rsidRPr="00FA4368">
        <w:rPr>
          <w:rFonts w:ascii="Arial" w:hAnsi="Arial" w:cs="Arial"/>
        </w:rPr>
        <w:t xml:space="preserve">Students must listen to and analyze multiple recordings of the compositions that are the subjects of their essays.  Students must list the recordings, documenting the performer(s), location, and date of session.  Additionally they must document the resources (if applicable) from which they collect materials for their research. </w:t>
      </w:r>
      <w:r w:rsidRPr="00FA4368">
        <w:rPr>
          <w:rFonts w:ascii="Arial" w:hAnsi="Arial" w:cs="Arial"/>
        </w:rPr>
        <w:br w:type="page"/>
      </w:r>
    </w:p>
    <w:p w14:paraId="09417F49" w14:textId="77777777" w:rsidR="00AD7228" w:rsidRPr="00FA4368" w:rsidRDefault="00AD7228">
      <w:pPr>
        <w:rPr>
          <w:rFonts w:ascii="Arial" w:hAnsi="Arial" w:cs="Arial"/>
          <w:b/>
        </w:rPr>
      </w:pPr>
      <w:r w:rsidRPr="00FA4368">
        <w:rPr>
          <w:rFonts w:ascii="Arial" w:hAnsi="Arial" w:cs="Arial"/>
          <w:b/>
        </w:rPr>
        <w:lastRenderedPageBreak/>
        <w:t>MUS 2420: Merchandising and Entrepreneurship</w:t>
      </w:r>
    </w:p>
    <w:p w14:paraId="30BCC1FA" w14:textId="77777777" w:rsidR="00AD7228" w:rsidRPr="00FA4368" w:rsidRDefault="00AD7228" w:rsidP="00AD7228">
      <w:pPr>
        <w:rPr>
          <w:rFonts w:ascii="Arial" w:hAnsi="Arial" w:cs="Arial"/>
        </w:rPr>
      </w:pPr>
    </w:p>
    <w:p w14:paraId="546A5EF9" w14:textId="77777777" w:rsidR="00AD7228" w:rsidRPr="0090176F" w:rsidRDefault="00AD7228" w:rsidP="00AD7228">
      <w:pPr>
        <w:rPr>
          <w:rFonts w:ascii="Arial" w:hAnsi="Arial" w:cs="Arial"/>
          <w:b/>
        </w:rPr>
      </w:pPr>
      <w:r w:rsidRPr="0090176F">
        <w:rPr>
          <w:rFonts w:ascii="Arial" w:hAnsi="Arial" w:cs="Arial"/>
          <w:b/>
        </w:rPr>
        <w:t xml:space="preserve">Course description: </w:t>
      </w:r>
    </w:p>
    <w:p w14:paraId="0FCA576B" w14:textId="77777777" w:rsidR="00AD7228" w:rsidRPr="00FA4368" w:rsidRDefault="00AD7228" w:rsidP="00AD7228">
      <w:pPr>
        <w:ind w:left="360"/>
        <w:rPr>
          <w:rFonts w:ascii="Arial" w:hAnsi="Arial" w:cs="Arial"/>
        </w:rPr>
      </w:pPr>
      <w:proofErr w:type="gramStart"/>
      <w:r w:rsidRPr="00FA4368">
        <w:rPr>
          <w:rFonts w:ascii="Arial" w:hAnsi="Arial" w:cs="Arial"/>
        </w:rPr>
        <w:t>A core course for Music Industry Studies majors providing an in-depth exploration of music merchandising.</w:t>
      </w:r>
      <w:proofErr w:type="gramEnd"/>
      <w:r w:rsidRPr="00FA4368">
        <w:rPr>
          <w:rFonts w:ascii="Arial" w:hAnsi="Arial" w:cs="Arial"/>
        </w:rPr>
        <w:t xml:space="preserve"> Content will include music products manufacturing, wholesaling, retailing, music publishing and product services. Basic business concepts will be introduced as they relate to entrepreneurship opportunities in this field. Course delivery will include guest lecturers from the industry and field trips to appropriate businesses.</w:t>
      </w:r>
    </w:p>
    <w:p w14:paraId="608858FE" w14:textId="77777777" w:rsidR="00AD7228" w:rsidRDefault="00AD7228" w:rsidP="00AD7228">
      <w:pPr>
        <w:rPr>
          <w:rFonts w:ascii="Arial" w:hAnsi="Arial" w:cs="Arial"/>
        </w:rPr>
      </w:pPr>
    </w:p>
    <w:p w14:paraId="69CB0028" w14:textId="77777777" w:rsidR="00FA4368" w:rsidRPr="00FA4368" w:rsidRDefault="00FA4368" w:rsidP="00AD7228">
      <w:pPr>
        <w:rPr>
          <w:rFonts w:ascii="Arial" w:hAnsi="Arial" w:cs="Arial"/>
        </w:rPr>
      </w:pPr>
    </w:p>
    <w:p w14:paraId="2BD1F059" w14:textId="77777777" w:rsidR="00FA4368" w:rsidRPr="00FA4368" w:rsidRDefault="00FA4368" w:rsidP="00FA4368">
      <w:pPr>
        <w:rPr>
          <w:rFonts w:ascii="Arial" w:hAnsi="Arial" w:cs="Arial"/>
        </w:rPr>
      </w:pPr>
      <w:r w:rsidRPr="00FA4368">
        <w:rPr>
          <w:rFonts w:ascii="Arial" w:hAnsi="Arial" w:cs="Arial"/>
          <w:u w:val="single"/>
        </w:rPr>
        <w:t>Writing in the Discipline</w:t>
      </w:r>
      <w:r w:rsidRPr="00FA4368">
        <w:rPr>
          <w:rFonts w:ascii="Arial" w:hAnsi="Arial" w:cs="Arial"/>
        </w:rPr>
        <w:t>— Describe how this course will meet each of these criteria:</w:t>
      </w:r>
    </w:p>
    <w:p w14:paraId="2FFE5CCD" w14:textId="77777777" w:rsidR="00FA4368" w:rsidRPr="00FA4368" w:rsidRDefault="00FA4368" w:rsidP="00FA4368">
      <w:pPr>
        <w:rPr>
          <w:rFonts w:ascii="Arial" w:hAnsi="Arial" w:cs="Arial"/>
          <w:b/>
        </w:rPr>
      </w:pPr>
    </w:p>
    <w:p w14:paraId="4C3AEF7A" w14:textId="77777777" w:rsidR="00AD7228" w:rsidRPr="00FA4368" w:rsidRDefault="00AD7228" w:rsidP="00AD7228">
      <w:pPr>
        <w:pStyle w:val="ListParagraph"/>
        <w:numPr>
          <w:ilvl w:val="0"/>
          <w:numId w:val="1"/>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write in formats appropriate to the discipline.</w:t>
      </w:r>
    </w:p>
    <w:p w14:paraId="0C01EE58" w14:textId="77777777" w:rsidR="00AD7228" w:rsidRPr="00FA4368" w:rsidRDefault="00AD7228" w:rsidP="00AD7228">
      <w:pPr>
        <w:rPr>
          <w:rFonts w:ascii="Arial" w:eastAsia="Times New Roman" w:hAnsi="Arial" w:cs="Arial"/>
        </w:rPr>
      </w:pPr>
    </w:p>
    <w:p w14:paraId="41216356" w14:textId="77777777" w:rsidR="00AD7228" w:rsidRPr="00FA4368" w:rsidRDefault="00AD7228" w:rsidP="00AD7228">
      <w:pPr>
        <w:ind w:left="360"/>
        <w:rPr>
          <w:rFonts w:ascii="Arial" w:eastAsia="Times New Roman" w:hAnsi="Arial" w:cs="Arial"/>
        </w:rPr>
      </w:pPr>
      <w:r w:rsidRPr="00FA4368">
        <w:rPr>
          <w:rFonts w:ascii="Arial" w:eastAsia="Times New Roman" w:hAnsi="Arial" w:cs="Arial"/>
        </w:rPr>
        <w:t>Required assignments will include the following:</w:t>
      </w:r>
    </w:p>
    <w:p w14:paraId="38ECAB04" w14:textId="77777777" w:rsidR="00AD7228" w:rsidRPr="00FA4368" w:rsidRDefault="00AD7228" w:rsidP="00AD7228">
      <w:pPr>
        <w:pStyle w:val="ListParagraph"/>
        <w:numPr>
          <w:ilvl w:val="0"/>
          <w:numId w:val="2"/>
        </w:numPr>
        <w:spacing w:after="0" w:line="240" w:lineRule="auto"/>
        <w:rPr>
          <w:rFonts w:ascii="Arial" w:eastAsia="Times New Roman" w:hAnsi="Arial" w:cs="Arial"/>
          <w:sz w:val="24"/>
          <w:szCs w:val="24"/>
        </w:rPr>
      </w:pPr>
      <w:r w:rsidRPr="00FA4368">
        <w:rPr>
          <w:rFonts w:ascii="Arial" w:eastAsia="Times New Roman" w:hAnsi="Arial" w:cs="Arial"/>
          <w:sz w:val="24"/>
          <w:szCs w:val="24"/>
        </w:rPr>
        <w:t>Professional resume</w:t>
      </w:r>
    </w:p>
    <w:p w14:paraId="6A698AF2" w14:textId="77777777" w:rsidR="00AD7228" w:rsidRPr="00FA4368" w:rsidRDefault="00AD7228" w:rsidP="00AD7228">
      <w:pPr>
        <w:pStyle w:val="ListParagraph"/>
        <w:numPr>
          <w:ilvl w:val="0"/>
          <w:numId w:val="2"/>
        </w:numPr>
        <w:spacing w:after="0" w:line="240" w:lineRule="auto"/>
        <w:rPr>
          <w:rFonts w:ascii="Arial" w:eastAsia="Times New Roman" w:hAnsi="Arial" w:cs="Arial"/>
          <w:sz w:val="24"/>
          <w:szCs w:val="24"/>
        </w:rPr>
      </w:pPr>
      <w:r w:rsidRPr="00FA4368">
        <w:rPr>
          <w:rFonts w:ascii="Arial" w:eastAsia="Times New Roman" w:hAnsi="Arial" w:cs="Arial"/>
          <w:sz w:val="24"/>
          <w:szCs w:val="24"/>
        </w:rPr>
        <w:t>Cover letter to potential employer</w:t>
      </w:r>
    </w:p>
    <w:p w14:paraId="6E046597" w14:textId="77777777" w:rsidR="00AD7228" w:rsidRPr="00FA4368" w:rsidRDefault="00AD7228" w:rsidP="00AD7228">
      <w:pPr>
        <w:pStyle w:val="ListParagraph"/>
        <w:numPr>
          <w:ilvl w:val="0"/>
          <w:numId w:val="2"/>
        </w:numPr>
        <w:spacing w:after="0" w:line="240" w:lineRule="auto"/>
        <w:rPr>
          <w:rFonts w:ascii="Arial" w:eastAsia="Times New Roman" w:hAnsi="Arial" w:cs="Arial"/>
          <w:sz w:val="24"/>
          <w:szCs w:val="24"/>
        </w:rPr>
      </w:pPr>
      <w:r w:rsidRPr="00FA4368">
        <w:rPr>
          <w:rFonts w:ascii="Arial" w:eastAsia="Times New Roman" w:hAnsi="Arial" w:cs="Arial"/>
          <w:sz w:val="24"/>
          <w:szCs w:val="24"/>
        </w:rPr>
        <w:t>Business plan for entrepreneurial enterprise in the music industry</w:t>
      </w:r>
    </w:p>
    <w:p w14:paraId="39BA3F7A" w14:textId="77777777" w:rsidR="00AD7228" w:rsidRPr="00FA4368" w:rsidRDefault="00AD7228" w:rsidP="00AD7228">
      <w:pPr>
        <w:pStyle w:val="ListParagraph"/>
        <w:numPr>
          <w:ilvl w:val="0"/>
          <w:numId w:val="2"/>
        </w:numPr>
        <w:spacing w:after="0" w:line="240" w:lineRule="auto"/>
        <w:rPr>
          <w:rFonts w:ascii="Arial" w:eastAsia="Times New Roman" w:hAnsi="Arial" w:cs="Arial"/>
          <w:sz w:val="24"/>
          <w:szCs w:val="24"/>
        </w:rPr>
      </w:pPr>
      <w:r w:rsidRPr="00FA4368">
        <w:rPr>
          <w:rFonts w:ascii="Arial" w:eastAsia="Times New Roman" w:hAnsi="Arial" w:cs="Arial"/>
          <w:sz w:val="24"/>
          <w:szCs w:val="24"/>
        </w:rPr>
        <w:t>Executive summary of an annual report</w:t>
      </w:r>
    </w:p>
    <w:p w14:paraId="3921FB45" w14:textId="77777777" w:rsidR="00AD7228" w:rsidRPr="00FA4368" w:rsidRDefault="00AD7228" w:rsidP="00AD7228">
      <w:pPr>
        <w:pStyle w:val="ListParagraph"/>
        <w:numPr>
          <w:ilvl w:val="0"/>
          <w:numId w:val="2"/>
        </w:numPr>
        <w:spacing w:after="0" w:line="240" w:lineRule="auto"/>
        <w:rPr>
          <w:rFonts w:ascii="Arial" w:eastAsia="Times New Roman" w:hAnsi="Arial" w:cs="Arial"/>
          <w:sz w:val="24"/>
          <w:szCs w:val="24"/>
        </w:rPr>
      </w:pPr>
      <w:r w:rsidRPr="00FA4368">
        <w:rPr>
          <w:rFonts w:ascii="Arial" w:eastAsia="Times New Roman" w:hAnsi="Arial" w:cs="Arial"/>
          <w:sz w:val="24"/>
          <w:szCs w:val="24"/>
        </w:rPr>
        <w:t>Professional email</w:t>
      </w:r>
    </w:p>
    <w:p w14:paraId="67B158A3" w14:textId="77777777" w:rsidR="00AD7228" w:rsidRPr="00FA4368" w:rsidRDefault="00AD7228" w:rsidP="00AD7228">
      <w:pPr>
        <w:rPr>
          <w:rFonts w:ascii="Arial" w:eastAsia="Times New Roman" w:hAnsi="Arial" w:cs="Arial"/>
        </w:rPr>
      </w:pPr>
    </w:p>
    <w:p w14:paraId="19A24580" w14:textId="77777777" w:rsidR="00AD7228" w:rsidRPr="00FA4368" w:rsidRDefault="00AD7228" w:rsidP="00AD7228">
      <w:pPr>
        <w:pStyle w:val="ListParagraph"/>
        <w:numPr>
          <w:ilvl w:val="0"/>
          <w:numId w:val="1"/>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reading and analyzing texts to produce effective writing in the discipline.</w:t>
      </w:r>
    </w:p>
    <w:p w14:paraId="015102A4" w14:textId="77777777" w:rsidR="00AD7228" w:rsidRPr="00FA4368" w:rsidRDefault="00AD7228" w:rsidP="00AD7228">
      <w:pPr>
        <w:ind w:left="360"/>
        <w:rPr>
          <w:rFonts w:ascii="Arial" w:eastAsia="Times New Roman" w:hAnsi="Arial" w:cs="Arial"/>
        </w:rPr>
      </w:pPr>
    </w:p>
    <w:p w14:paraId="1BDEF777" w14:textId="77777777" w:rsidR="00AD7228" w:rsidRPr="00FA4368" w:rsidRDefault="00AD7228" w:rsidP="00AD7228">
      <w:pPr>
        <w:ind w:left="360"/>
        <w:rPr>
          <w:rFonts w:ascii="Arial" w:eastAsia="Times New Roman" w:hAnsi="Arial" w:cs="Arial"/>
        </w:rPr>
      </w:pPr>
      <w:r w:rsidRPr="00FA4368">
        <w:rPr>
          <w:rFonts w:ascii="Arial" w:eastAsia="Times New Roman" w:hAnsi="Arial" w:cs="Arial"/>
        </w:rPr>
        <w:t xml:space="preserve">Models of written communication, both effective and ineffective, in the music industry are presented in class and provided on </w:t>
      </w:r>
      <w:proofErr w:type="spellStart"/>
      <w:r w:rsidRPr="00FA4368">
        <w:rPr>
          <w:rFonts w:ascii="Arial" w:eastAsia="Times New Roman" w:hAnsi="Arial" w:cs="Arial"/>
        </w:rPr>
        <w:t>AsULearn</w:t>
      </w:r>
      <w:proofErr w:type="spellEnd"/>
      <w:r w:rsidRPr="00FA4368">
        <w:rPr>
          <w:rFonts w:ascii="Arial" w:eastAsia="Times New Roman" w:hAnsi="Arial" w:cs="Arial"/>
        </w:rPr>
        <w:t xml:space="preserve"> for students to analyze. Required assignments as listed above (see question a) rely on this analysis for success.</w:t>
      </w:r>
    </w:p>
    <w:p w14:paraId="53C85850" w14:textId="77777777" w:rsidR="00AD7228" w:rsidRPr="00FA4368" w:rsidRDefault="00AD7228" w:rsidP="00AD7228">
      <w:pPr>
        <w:rPr>
          <w:rFonts w:ascii="Arial" w:eastAsia="Times New Roman" w:hAnsi="Arial" w:cs="Arial"/>
        </w:rPr>
      </w:pPr>
    </w:p>
    <w:p w14:paraId="47F0D05D" w14:textId="77777777" w:rsidR="00AD7228" w:rsidRPr="00FA4368" w:rsidRDefault="00AD7228" w:rsidP="00AD7228">
      <w:pPr>
        <w:pStyle w:val="ListParagraph"/>
        <w:numPr>
          <w:ilvl w:val="0"/>
          <w:numId w:val="1"/>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document correctly in the conventions of the discipline.</w:t>
      </w:r>
    </w:p>
    <w:p w14:paraId="7C76531A" w14:textId="77777777" w:rsidR="00AD7228" w:rsidRPr="00FA4368" w:rsidRDefault="00AD7228" w:rsidP="00AD7228">
      <w:pPr>
        <w:rPr>
          <w:rFonts w:ascii="Arial" w:eastAsia="Times New Roman" w:hAnsi="Arial" w:cs="Arial"/>
        </w:rPr>
      </w:pPr>
    </w:p>
    <w:p w14:paraId="625F0C0C" w14:textId="77777777" w:rsidR="00AD7228" w:rsidRPr="00FA4368" w:rsidRDefault="00AD7228" w:rsidP="00AD7228">
      <w:pPr>
        <w:ind w:left="360"/>
        <w:rPr>
          <w:rFonts w:ascii="Arial" w:eastAsia="Times New Roman" w:hAnsi="Arial" w:cs="Arial"/>
        </w:rPr>
      </w:pPr>
      <w:r w:rsidRPr="00FA4368">
        <w:rPr>
          <w:rFonts w:ascii="Arial" w:eastAsia="Times New Roman" w:hAnsi="Arial" w:cs="Arial"/>
        </w:rPr>
        <w:t>Professional writing in the music industry does not typically follow a standardized format for citation of sources, although students and professionals are expected to refer to sources of information.</w:t>
      </w:r>
    </w:p>
    <w:p w14:paraId="735E0F15" w14:textId="77777777" w:rsidR="00AD7228" w:rsidRPr="00FA4368" w:rsidRDefault="00AD7228" w:rsidP="00AD7228">
      <w:pPr>
        <w:rPr>
          <w:rFonts w:ascii="Arial" w:eastAsia="Times New Roman" w:hAnsi="Arial" w:cs="Arial"/>
          <w:b/>
        </w:rPr>
      </w:pPr>
    </w:p>
    <w:p w14:paraId="7A7599F4" w14:textId="77777777" w:rsidR="00AD7228" w:rsidRPr="00FA4368" w:rsidRDefault="00AD7228" w:rsidP="00AD7228">
      <w:pPr>
        <w:spacing w:before="100" w:beforeAutospacing="1" w:after="100" w:afterAutospacing="1"/>
        <w:rPr>
          <w:rFonts w:ascii="Arial" w:hAnsi="Arial" w:cs="Arial"/>
          <w:sz w:val="20"/>
          <w:szCs w:val="20"/>
        </w:rPr>
      </w:pPr>
    </w:p>
    <w:p w14:paraId="0CA01344" w14:textId="77777777" w:rsidR="00AD7228" w:rsidRPr="00FA4368" w:rsidRDefault="00AD7228">
      <w:pPr>
        <w:rPr>
          <w:rFonts w:ascii="Arial" w:hAnsi="Arial" w:cs="Arial"/>
        </w:rPr>
      </w:pPr>
      <w:r w:rsidRPr="00FA4368">
        <w:rPr>
          <w:rFonts w:ascii="Arial" w:hAnsi="Arial" w:cs="Arial"/>
        </w:rPr>
        <w:br w:type="page"/>
      </w:r>
    </w:p>
    <w:p w14:paraId="740FC149" w14:textId="77777777" w:rsidR="00AD7228" w:rsidRPr="00FA4368" w:rsidRDefault="005C7139" w:rsidP="005C7139">
      <w:pPr>
        <w:jc w:val="center"/>
        <w:rPr>
          <w:rFonts w:ascii="Arial" w:hAnsi="Arial" w:cs="Arial"/>
          <w:b/>
          <w:sz w:val="36"/>
          <w:szCs w:val="36"/>
        </w:rPr>
      </w:pPr>
      <w:r w:rsidRPr="00FA4368">
        <w:rPr>
          <w:rFonts w:ascii="Arial" w:hAnsi="Arial" w:cs="Arial"/>
          <w:b/>
          <w:sz w:val="36"/>
          <w:szCs w:val="36"/>
        </w:rPr>
        <w:t>Capstone Experience</w:t>
      </w:r>
    </w:p>
    <w:p w14:paraId="1B770675" w14:textId="77777777" w:rsidR="005C7139" w:rsidRPr="00FA4368" w:rsidRDefault="005C7139" w:rsidP="005C7139">
      <w:pPr>
        <w:jc w:val="center"/>
        <w:rPr>
          <w:rFonts w:ascii="Arial" w:hAnsi="Arial" w:cs="Arial"/>
          <w:b/>
        </w:rPr>
      </w:pPr>
    </w:p>
    <w:p w14:paraId="403F7093" w14:textId="77777777" w:rsidR="005C7139" w:rsidRPr="00FA4368" w:rsidRDefault="005C7139" w:rsidP="005C7139">
      <w:pPr>
        <w:rPr>
          <w:rFonts w:ascii="Arial" w:hAnsi="Arial" w:cs="Arial"/>
          <w:b/>
        </w:rPr>
      </w:pPr>
      <w:r w:rsidRPr="00FA4368">
        <w:rPr>
          <w:rFonts w:ascii="Arial" w:hAnsi="Arial" w:cs="Arial"/>
          <w:b/>
        </w:rPr>
        <w:t xml:space="preserve">AMU 4901-25: Senior Recital </w:t>
      </w:r>
    </w:p>
    <w:p w14:paraId="5CCE8879" w14:textId="77777777" w:rsidR="005C7139" w:rsidRPr="00FA4368" w:rsidRDefault="005C7139" w:rsidP="005C7139">
      <w:pPr>
        <w:rPr>
          <w:rFonts w:ascii="Arial" w:hAnsi="Arial" w:cs="Arial"/>
          <w:b/>
        </w:rPr>
      </w:pPr>
    </w:p>
    <w:p w14:paraId="0D7DB18B" w14:textId="77777777" w:rsidR="0090176F" w:rsidRDefault="0090176F" w:rsidP="005C7139">
      <w:pPr>
        <w:pStyle w:val="Default"/>
        <w:rPr>
          <w:rFonts w:ascii="Arial" w:hAnsi="Arial" w:cs="Arial"/>
          <w:b/>
        </w:rPr>
      </w:pPr>
      <w:r>
        <w:rPr>
          <w:rFonts w:ascii="Arial" w:hAnsi="Arial" w:cs="Arial"/>
          <w:b/>
        </w:rPr>
        <w:t>Course Description</w:t>
      </w:r>
    </w:p>
    <w:p w14:paraId="6252F758" w14:textId="2A10E755" w:rsidR="005C7139" w:rsidRPr="0090176F" w:rsidRDefault="005C7139" w:rsidP="005C7139">
      <w:pPr>
        <w:pStyle w:val="Default"/>
        <w:rPr>
          <w:rFonts w:ascii="Arial" w:hAnsi="Arial" w:cs="Arial"/>
          <w:b/>
        </w:rPr>
      </w:pPr>
      <w:r w:rsidRPr="00FA4368">
        <w:rPr>
          <w:rFonts w:ascii="Arial" w:hAnsi="Arial" w:cs="Arial"/>
        </w:rPr>
        <w:t>AMU 4901-25 Senior Recital is an individual instruction course (one on one) that allows for intensive interaction between a faculty member and a student. AMU 4900 Senior Recital includes:</w:t>
      </w:r>
    </w:p>
    <w:p w14:paraId="23E7DA17" w14:textId="77777777" w:rsidR="005C7139" w:rsidRPr="00FA4368" w:rsidRDefault="005C7139" w:rsidP="005C7139">
      <w:pPr>
        <w:pStyle w:val="Default"/>
        <w:ind w:firstLine="720"/>
        <w:rPr>
          <w:rFonts w:ascii="Arial" w:hAnsi="Arial" w:cs="Arial"/>
        </w:rPr>
      </w:pPr>
      <w:r w:rsidRPr="00FA4368">
        <w:rPr>
          <w:rFonts w:ascii="Arial" w:hAnsi="Arial" w:cs="Arial"/>
        </w:rPr>
        <w:t xml:space="preserve">1. Synthesis of knowledge, approaches, and results from the major discipline. </w:t>
      </w:r>
    </w:p>
    <w:p w14:paraId="10A66625" w14:textId="77777777" w:rsidR="005C7139" w:rsidRPr="00FA4368" w:rsidRDefault="005C7139" w:rsidP="005C7139">
      <w:pPr>
        <w:pStyle w:val="Default"/>
        <w:ind w:firstLine="720"/>
        <w:rPr>
          <w:rFonts w:ascii="Arial" w:hAnsi="Arial" w:cs="Arial"/>
        </w:rPr>
      </w:pPr>
      <w:r w:rsidRPr="00FA4368">
        <w:rPr>
          <w:rFonts w:ascii="Arial" w:hAnsi="Arial" w:cs="Arial"/>
        </w:rPr>
        <w:t xml:space="preserve">2. A writing experience in the major. </w:t>
      </w:r>
    </w:p>
    <w:p w14:paraId="5AA95F59" w14:textId="77777777" w:rsidR="005C7139" w:rsidRPr="00FA4368" w:rsidRDefault="005C7139" w:rsidP="005C7139">
      <w:pPr>
        <w:pStyle w:val="Default"/>
        <w:ind w:left="720"/>
        <w:rPr>
          <w:rFonts w:ascii="Arial" w:hAnsi="Arial" w:cs="Arial"/>
        </w:rPr>
      </w:pPr>
      <w:r w:rsidRPr="00FA4368">
        <w:rPr>
          <w:rFonts w:ascii="Arial" w:hAnsi="Arial" w:cs="Arial"/>
        </w:rPr>
        <w:t>3. An oral presentation.</w:t>
      </w:r>
    </w:p>
    <w:p w14:paraId="2EBBC53B" w14:textId="77777777" w:rsidR="005C7139" w:rsidRPr="00FA4368" w:rsidRDefault="005C7139" w:rsidP="005C7139">
      <w:pPr>
        <w:ind w:firstLine="720"/>
        <w:rPr>
          <w:rFonts w:ascii="Arial" w:hAnsi="Arial" w:cs="Arial"/>
        </w:rPr>
      </w:pPr>
      <w:r w:rsidRPr="00FA4368">
        <w:rPr>
          <w:rFonts w:ascii="Arial" w:hAnsi="Arial" w:cs="Arial"/>
        </w:rPr>
        <w:t>4. Opportunities for assessment.</w:t>
      </w:r>
    </w:p>
    <w:p w14:paraId="748A317C" w14:textId="77777777" w:rsidR="00FA4368" w:rsidRDefault="00FA4368" w:rsidP="005C7139">
      <w:pPr>
        <w:rPr>
          <w:rFonts w:ascii="Arial" w:hAnsi="Arial" w:cs="Arial"/>
        </w:rPr>
      </w:pPr>
    </w:p>
    <w:p w14:paraId="74996611" w14:textId="77777777" w:rsidR="005C7139" w:rsidRPr="00FA4368" w:rsidRDefault="005C7139" w:rsidP="005C7139">
      <w:pPr>
        <w:rPr>
          <w:rFonts w:ascii="Arial" w:hAnsi="Arial" w:cs="Arial"/>
        </w:rPr>
      </w:pPr>
      <w:r w:rsidRPr="00FA4368">
        <w:rPr>
          <w:rFonts w:ascii="Arial" w:hAnsi="Arial" w:cs="Arial"/>
        </w:rPr>
        <w:t>This course will serve as the Capstone Experience for all Music Performance.</w:t>
      </w:r>
    </w:p>
    <w:p w14:paraId="3BED9C7A" w14:textId="77777777" w:rsidR="005C7139" w:rsidRDefault="005C7139" w:rsidP="005C7139">
      <w:pPr>
        <w:rPr>
          <w:rFonts w:ascii="Arial" w:hAnsi="Arial" w:cs="Arial"/>
        </w:rPr>
      </w:pPr>
    </w:p>
    <w:p w14:paraId="2598C95E" w14:textId="77777777" w:rsidR="00FA4368" w:rsidRPr="00FA4368" w:rsidRDefault="00FA4368" w:rsidP="005C7139">
      <w:pPr>
        <w:rPr>
          <w:rFonts w:ascii="Arial" w:hAnsi="Arial" w:cs="Arial"/>
        </w:rPr>
      </w:pPr>
    </w:p>
    <w:p w14:paraId="7171D4D7" w14:textId="77777777" w:rsidR="00FA4368" w:rsidRPr="00FA4368" w:rsidRDefault="00FA4368" w:rsidP="00FA4368">
      <w:pPr>
        <w:rPr>
          <w:rFonts w:ascii="Arial" w:hAnsi="Arial" w:cs="Arial"/>
        </w:rPr>
      </w:pPr>
      <w:r w:rsidRPr="00FA4368">
        <w:rPr>
          <w:rFonts w:ascii="Arial" w:hAnsi="Arial" w:cs="Arial"/>
          <w:u w:val="single"/>
        </w:rPr>
        <w:t>Senior Capstone</w:t>
      </w:r>
      <w:r w:rsidRPr="00FA4368">
        <w:rPr>
          <w:rFonts w:ascii="Arial" w:hAnsi="Arial" w:cs="Arial"/>
        </w:rPr>
        <w:t>— Describe how this course will meet each of these criteria:</w:t>
      </w:r>
    </w:p>
    <w:p w14:paraId="36FF3710" w14:textId="77777777" w:rsidR="005C7139" w:rsidRPr="00FA4368" w:rsidRDefault="005C7139" w:rsidP="005C7139">
      <w:pPr>
        <w:pStyle w:val="ListParagraph"/>
        <w:numPr>
          <w:ilvl w:val="0"/>
          <w:numId w:val="4"/>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write effectively in formats appropriate to an advanced level of the discipline.</w:t>
      </w:r>
    </w:p>
    <w:p w14:paraId="77F03D7F" w14:textId="77777777" w:rsidR="005C7139" w:rsidRPr="00FA4368" w:rsidRDefault="005C7139" w:rsidP="005C7139">
      <w:pPr>
        <w:ind w:left="360"/>
        <w:rPr>
          <w:rFonts w:ascii="Arial" w:eastAsia="Times New Roman" w:hAnsi="Arial" w:cs="Arial"/>
        </w:rPr>
      </w:pPr>
    </w:p>
    <w:p w14:paraId="5674256D" w14:textId="77777777" w:rsidR="005C7139" w:rsidRPr="00FA4368" w:rsidRDefault="005C7139" w:rsidP="00FA4368">
      <w:pPr>
        <w:ind w:left="720"/>
        <w:rPr>
          <w:rFonts w:ascii="Arial" w:eastAsia="Times New Roman" w:hAnsi="Arial" w:cs="Arial"/>
        </w:rPr>
      </w:pPr>
      <w:r w:rsidRPr="00FA4368">
        <w:rPr>
          <w:rFonts w:ascii="Arial" w:eastAsia="Times New Roman" w:hAnsi="Arial" w:cs="Arial"/>
        </w:rPr>
        <w:t xml:space="preserve">Each student will complete a written document (program notes), which discusses the music performed during the recital. These program notes will provide historical, theoretical and cultural information on the works to be performed and will be geared to audience members of diverse musical backgrounds. </w:t>
      </w:r>
    </w:p>
    <w:p w14:paraId="40CC9CD7" w14:textId="77777777" w:rsidR="005C7139" w:rsidRPr="00FA4368" w:rsidRDefault="005C7139" w:rsidP="005C7139">
      <w:pPr>
        <w:ind w:left="720"/>
        <w:rPr>
          <w:rFonts w:ascii="Arial" w:eastAsia="Times New Roman" w:hAnsi="Arial" w:cs="Arial"/>
        </w:rPr>
      </w:pPr>
    </w:p>
    <w:p w14:paraId="04A9C092" w14:textId="77777777" w:rsidR="005C7139" w:rsidRPr="00FA4368" w:rsidRDefault="005C7139" w:rsidP="005C7139">
      <w:pPr>
        <w:pStyle w:val="ListParagraph"/>
        <w:numPr>
          <w:ilvl w:val="0"/>
          <w:numId w:val="4"/>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analyze discipline-specific materials to produce effective writing at an advanced level in the discipline.</w:t>
      </w:r>
    </w:p>
    <w:p w14:paraId="7F4D5A0E" w14:textId="77777777" w:rsidR="005C7139" w:rsidRPr="00FA4368" w:rsidRDefault="005C7139" w:rsidP="005C7139">
      <w:pPr>
        <w:rPr>
          <w:rFonts w:ascii="Arial" w:eastAsia="Times New Roman" w:hAnsi="Arial" w:cs="Arial"/>
        </w:rPr>
      </w:pPr>
    </w:p>
    <w:p w14:paraId="5584D40E" w14:textId="77777777" w:rsidR="005C7139" w:rsidRPr="00FA4368" w:rsidRDefault="005C7139" w:rsidP="00FA4368">
      <w:pPr>
        <w:ind w:left="720"/>
        <w:rPr>
          <w:rFonts w:ascii="Arial" w:eastAsia="Times New Roman" w:hAnsi="Arial" w:cs="Arial"/>
        </w:rPr>
      </w:pPr>
      <w:r w:rsidRPr="00FA4368">
        <w:rPr>
          <w:rFonts w:ascii="Arial" w:eastAsia="Times New Roman" w:hAnsi="Arial" w:cs="Arial"/>
        </w:rPr>
        <w:t>Program notes will be researched by using materials in the ASU library, interlibrary loan, applied instructor approved online resources, and when available, correspondence with composers of the works. Students will also draw from their knowledge and experience gained from previous coursework.</w:t>
      </w:r>
    </w:p>
    <w:p w14:paraId="63C7F86C" w14:textId="77777777" w:rsidR="005C7139" w:rsidRPr="00FA4368" w:rsidRDefault="005C7139" w:rsidP="005C7139">
      <w:pPr>
        <w:rPr>
          <w:rFonts w:ascii="Arial" w:eastAsia="Times New Roman" w:hAnsi="Arial" w:cs="Arial"/>
        </w:rPr>
      </w:pPr>
    </w:p>
    <w:p w14:paraId="09923130" w14:textId="77777777" w:rsidR="005C7139" w:rsidRPr="00FA4368" w:rsidRDefault="005C7139" w:rsidP="005C7139">
      <w:pPr>
        <w:pStyle w:val="ListParagraph"/>
        <w:numPr>
          <w:ilvl w:val="0"/>
          <w:numId w:val="4"/>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 xml:space="preserve">The course will require students to document correctly in the conventions of the discipline. </w:t>
      </w:r>
    </w:p>
    <w:p w14:paraId="4875ABC5" w14:textId="77777777" w:rsidR="005C7139" w:rsidRPr="00FA4368" w:rsidRDefault="005C7139" w:rsidP="005C7139">
      <w:pPr>
        <w:pStyle w:val="ListParagraph"/>
        <w:spacing w:after="0" w:line="240" w:lineRule="auto"/>
        <w:ind w:left="360"/>
        <w:rPr>
          <w:rFonts w:ascii="Arial" w:eastAsia="Times New Roman" w:hAnsi="Arial" w:cs="Arial"/>
          <w:sz w:val="24"/>
          <w:szCs w:val="24"/>
        </w:rPr>
      </w:pPr>
    </w:p>
    <w:p w14:paraId="654B7A48" w14:textId="77777777" w:rsidR="005C7139" w:rsidRPr="00FA4368" w:rsidRDefault="005C7139" w:rsidP="00FA4368">
      <w:pPr>
        <w:ind w:left="720"/>
        <w:rPr>
          <w:rFonts w:ascii="Arial" w:eastAsia="Times New Roman" w:hAnsi="Arial" w:cs="Arial"/>
        </w:rPr>
      </w:pPr>
      <w:r w:rsidRPr="00FA4368">
        <w:rPr>
          <w:rFonts w:ascii="Arial" w:eastAsia="Times New Roman" w:hAnsi="Arial" w:cs="Arial"/>
        </w:rPr>
        <w:t>The document will include a detailed bibliography representing all cited material.</w:t>
      </w:r>
    </w:p>
    <w:p w14:paraId="1B9F1492" w14:textId="77777777" w:rsidR="005C7139" w:rsidRPr="00FA4368" w:rsidRDefault="005C7139" w:rsidP="005C7139">
      <w:pPr>
        <w:pStyle w:val="ListParagraph"/>
        <w:spacing w:after="0" w:line="240" w:lineRule="auto"/>
        <w:rPr>
          <w:rFonts w:ascii="Arial" w:eastAsia="Times New Roman" w:hAnsi="Arial" w:cs="Arial"/>
          <w:sz w:val="24"/>
          <w:szCs w:val="24"/>
        </w:rPr>
      </w:pPr>
    </w:p>
    <w:p w14:paraId="40E4D48B" w14:textId="77777777" w:rsidR="005C7139" w:rsidRPr="00FA4368" w:rsidRDefault="005C7139" w:rsidP="005C7139">
      <w:pPr>
        <w:pStyle w:val="ListParagraph"/>
        <w:numPr>
          <w:ilvl w:val="0"/>
          <w:numId w:val="4"/>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 xml:space="preserve">The course will require students to reflect on their own development in the areas of thinking critically and creatively, communicating effectively, making local to global connections, and understanding responsibilities of community membership.                </w:t>
      </w:r>
    </w:p>
    <w:p w14:paraId="25BAB87B" w14:textId="77777777" w:rsidR="005C7139" w:rsidRPr="00FA4368" w:rsidRDefault="005C7139" w:rsidP="005C7139">
      <w:pPr>
        <w:ind w:left="360"/>
        <w:rPr>
          <w:rFonts w:ascii="Arial" w:hAnsi="Arial" w:cs="Arial"/>
        </w:rPr>
      </w:pPr>
    </w:p>
    <w:p w14:paraId="07441450" w14:textId="77777777" w:rsidR="00FA4368" w:rsidRPr="00FA4368" w:rsidRDefault="005C7139" w:rsidP="00FA4368">
      <w:pPr>
        <w:ind w:left="720"/>
        <w:rPr>
          <w:rFonts w:ascii="Arial" w:hAnsi="Arial" w:cs="Arial"/>
          <w:b/>
        </w:rPr>
      </w:pPr>
      <w:r w:rsidRPr="00FA4368">
        <w:rPr>
          <w:rFonts w:ascii="Arial" w:hAnsi="Arial" w:cs="Arial"/>
        </w:rPr>
        <w:t xml:space="preserve">During their senior recitals, students perform compositions that are written by composers of diverse nationalities, time periods and cultural influence. To correctly interpret compositions, students research the pieces and composers and work with their studio professor (and collaborators) to best understand the significance of the works. Students will communicate their reflections in their performing, written program notes and, when appropriate, in speaking about the works from the stage. </w:t>
      </w:r>
      <w:r w:rsidR="00FA4368" w:rsidRPr="00FA4368">
        <w:rPr>
          <w:rFonts w:ascii="Arial" w:hAnsi="Arial" w:cs="Arial"/>
          <w:b/>
        </w:rPr>
        <w:br w:type="page"/>
      </w:r>
    </w:p>
    <w:p w14:paraId="59CBFB6E" w14:textId="77777777" w:rsidR="00FA4368" w:rsidRPr="00FA4368" w:rsidRDefault="00FA4368" w:rsidP="005C7139">
      <w:pPr>
        <w:rPr>
          <w:rFonts w:ascii="Arial" w:hAnsi="Arial" w:cs="Arial"/>
          <w:b/>
        </w:rPr>
      </w:pPr>
      <w:r w:rsidRPr="00FA4368">
        <w:rPr>
          <w:rFonts w:ascii="Arial" w:hAnsi="Arial" w:cs="Arial"/>
          <w:b/>
        </w:rPr>
        <w:t>MUS 4800: Clinical Research Project</w:t>
      </w:r>
    </w:p>
    <w:p w14:paraId="017997E9" w14:textId="77777777" w:rsidR="005C7139" w:rsidRPr="00FA4368" w:rsidRDefault="005C7139" w:rsidP="005C7139">
      <w:pPr>
        <w:rPr>
          <w:rFonts w:ascii="Arial" w:hAnsi="Arial" w:cs="Arial"/>
          <w:b/>
        </w:rPr>
      </w:pPr>
    </w:p>
    <w:p w14:paraId="30C57D2B" w14:textId="77777777" w:rsidR="00FA4368" w:rsidRPr="00FA4368" w:rsidRDefault="00FA4368" w:rsidP="005C7139">
      <w:pPr>
        <w:rPr>
          <w:rFonts w:ascii="Arial" w:hAnsi="Arial" w:cs="Arial"/>
          <w:b/>
        </w:rPr>
      </w:pPr>
      <w:r w:rsidRPr="00FA4368">
        <w:rPr>
          <w:rFonts w:ascii="Arial" w:hAnsi="Arial" w:cs="Arial"/>
          <w:b/>
        </w:rPr>
        <w:t>Course Description</w:t>
      </w:r>
    </w:p>
    <w:p w14:paraId="235FA4F4" w14:textId="77777777" w:rsidR="00FA4368" w:rsidRDefault="00FA4368" w:rsidP="00FA4368">
      <w:pPr>
        <w:pStyle w:val="ListParagraph"/>
        <w:widowControl w:val="0"/>
        <w:spacing w:line="240" w:lineRule="auto"/>
        <w:ind w:left="0"/>
        <w:rPr>
          <w:rFonts w:ascii="Arial" w:hAnsi="Arial" w:cs="Arial"/>
          <w:snapToGrid w:val="0"/>
          <w:sz w:val="24"/>
          <w:szCs w:val="24"/>
        </w:rPr>
      </w:pPr>
      <w:r w:rsidRPr="00FA4368">
        <w:rPr>
          <w:rFonts w:ascii="Arial" w:hAnsi="Arial" w:cs="Arial"/>
          <w:sz w:val="24"/>
          <w:szCs w:val="24"/>
        </w:rPr>
        <w:t xml:space="preserve">This culminating project in music therapy provides supervised experience offering the student the opportunity to synthesize clinical, musical, research, and writing skills acquired from the major with the foundation provided by general education. This is done through the student’s providing </w:t>
      </w:r>
      <w:r w:rsidRPr="00FA4368">
        <w:rPr>
          <w:rFonts w:ascii="Arial" w:hAnsi="Arial" w:cs="Arial"/>
          <w:snapToGrid w:val="0"/>
          <w:sz w:val="24"/>
          <w:szCs w:val="24"/>
        </w:rPr>
        <w:t>effective and research-based music therapy services to meet needs of selected clients, evaluating the results of the services, and presenting the project both orally and in writing in scholarly form.  Students reflect weekly upon their work in small group supervision with the instructor.</w:t>
      </w:r>
    </w:p>
    <w:p w14:paraId="2747EAD0" w14:textId="77777777" w:rsidR="00FA4368" w:rsidRPr="00FA4368" w:rsidRDefault="00FA4368" w:rsidP="00FA4368">
      <w:pPr>
        <w:pStyle w:val="ListParagraph"/>
        <w:widowControl w:val="0"/>
        <w:spacing w:line="240" w:lineRule="auto"/>
        <w:ind w:left="0"/>
        <w:rPr>
          <w:rFonts w:ascii="Arial" w:hAnsi="Arial" w:cs="Arial"/>
          <w:snapToGrid w:val="0"/>
          <w:sz w:val="24"/>
          <w:szCs w:val="24"/>
        </w:rPr>
      </w:pPr>
    </w:p>
    <w:p w14:paraId="0D07F84F" w14:textId="77777777" w:rsidR="00FA4368" w:rsidRPr="00FA4368" w:rsidRDefault="00FA4368" w:rsidP="00FA4368">
      <w:pPr>
        <w:ind w:left="360" w:hanging="360"/>
        <w:contextualSpacing/>
        <w:rPr>
          <w:rFonts w:ascii="Arial" w:hAnsi="Arial" w:cs="Arial"/>
        </w:rPr>
      </w:pPr>
      <w:r w:rsidRPr="00FA4368">
        <w:rPr>
          <w:rFonts w:ascii="Arial" w:hAnsi="Arial" w:cs="Arial"/>
          <w:u w:val="single"/>
        </w:rPr>
        <w:t>Senior Capstone</w:t>
      </w:r>
      <w:r w:rsidRPr="00FA4368">
        <w:rPr>
          <w:rFonts w:ascii="Arial" w:hAnsi="Arial" w:cs="Arial"/>
        </w:rPr>
        <w:t>— Describe how this course will meet each of these criteria:</w:t>
      </w:r>
    </w:p>
    <w:p w14:paraId="05CD9627" w14:textId="77777777" w:rsidR="00FA4368" w:rsidRPr="00FA4368" w:rsidRDefault="00FA4368" w:rsidP="00FA4368">
      <w:pPr>
        <w:pStyle w:val="ListParagraph"/>
        <w:numPr>
          <w:ilvl w:val="0"/>
          <w:numId w:val="5"/>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write effectively in formats appropriate to an advanced level of the discipline.</w:t>
      </w:r>
    </w:p>
    <w:p w14:paraId="3B060EC7" w14:textId="77777777" w:rsidR="00FA4368" w:rsidRDefault="00FA4368" w:rsidP="00FA4368">
      <w:pPr>
        <w:ind w:left="720"/>
        <w:rPr>
          <w:rFonts w:ascii="Arial" w:eastAsia="Times New Roman" w:hAnsi="Arial" w:cs="Arial"/>
        </w:rPr>
      </w:pPr>
      <w:r w:rsidRPr="00FA4368">
        <w:rPr>
          <w:rFonts w:ascii="Arial" w:eastAsia="Times New Roman" w:hAnsi="Arial" w:cs="Arial"/>
        </w:rPr>
        <w:t>The students will complete a sequence of writing assignments that culminates in scholarly documentation of their clinical work with selected music therapy clients from an assigned population and setting. Beginning with an annotated reference list based on a comprehensive search of relevant scholarly literature, students will submit successive drafts that culminate in documentation of their clinical work in the form of an article that would be submitted for publication by professional journals in the field.</w:t>
      </w:r>
    </w:p>
    <w:p w14:paraId="7271B7C0" w14:textId="77777777" w:rsidR="00FA4368" w:rsidRPr="00FA4368" w:rsidRDefault="00FA4368" w:rsidP="00FA4368">
      <w:pPr>
        <w:ind w:left="720"/>
        <w:rPr>
          <w:rFonts w:ascii="Arial" w:eastAsia="Times New Roman" w:hAnsi="Arial" w:cs="Arial"/>
        </w:rPr>
      </w:pPr>
    </w:p>
    <w:p w14:paraId="0FA345FA" w14:textId="77777777" w:rsidR="00FA4368" w:rsidRPr="00FA4368" w:rsidRDefault="00FA4368" w:rsidP="00FA4368">
      <w:pPr>
        <w:pStyle w:val="ListParagraph"/>
        <w:numPr>
          <w:ilvl w:val="0"/>
          <w:numId w:val="5"/>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analyze discipline-specific materials to produce effective writing at an advanced level in the discipline.</w:t>
      </w:r>
    </w:p>
    <w:p w14:paraId="05C039CD" w14:textId="77777777" w:rsidR="00FA4368" w:rsidRDefault="00FA4368" w:rsidP="00FA4368">
      <w:pPr>
        <w:ind w:left="720"/>
        <w:rPr>
          <w:rFonts w:ascii="Arial" w:eastAsia="Times New Roman" w:hAnsi="Arial" w:cs="Arial"/>
        </w:rPr>
      </w:pPr>
    </w:p>
    <w:p w14:paraId="3A7626DE" w14:textId="77777777" w:rsidR="00FA4368" w:rsidRDefault="00FA4368" w:rsidP="00FA4368">
      <w:pPr>
        <w:ind w:left="720"/>
        <w:rPr>
          <w:rFonts w:ascii="Arial" w:eastAsia="Times New Roman" w:hAnsi="Arial" w:cs="Arial"/>
        </w:rPr>
      </w:pPr>
      <w:r w:rsidRPr="00FA4368">
        <w:rPr>
          <w:rFonts w:ascii="Arial" w:eastAsia="Times New Roman" w:hAnsi="Arial" w:cs="Arial"/>
        </w:rPr>
        <w:t>The students will use relevant search engines to locate music therapy clinical and research articles to guide clinical decision-making relevant to assigned clients’ strengths and needs. They will analyze, summarize, critically evaluate, and synthesize the articles in application of the findings to their clinical work and in the production of the culminating paper.</w:t>
      </w:r>
    </w:p>
    <w:p w14:paraId="61BDF1BB" w14:textId="77777777" w:rsidR="00FA4368" w:rsidRPr="00FA4368" w:rsidRDefault="00FA4368" w:rsidP="00FA4368">
      <w:pPr>
        <w:ind w:left="720"/>
        <w:rPr>
          <w:rFonts w:ascii="Arial" w:eastAsia="Times New Roman" w:hAnsi="Arial" w:cs="Arial"/>
        </w:rPr>
      </w:pPr>
    </w:p>
    <w:p w14:paraId="4EEF8007" w14:textId="77777777" w:rsidR="00FA4368" w:rsidRPr="00FA4368" w:rsidRDefault="00FA4368" w:rsidP="00FA4368">
      <w:pPr>
        <w:pStyle w:val="ListParagraph"/>
        <w:numPr>
          <w:ilvl w:val="0"/>
          <w:numId w:val="5"/>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document correctly in the conventions of the discipline.</w:t>
      </w:r>
    </w:p>
    <w:p w14:paraId="550F785D" w14:textId="77777777" w:rsidR="00FA4368" w:rsidRDefault="00FA4368" w:rsidP="00FA4368">
      <w:pPr>
        <w:ind w:left="720"/>
        <w:rPr>
          <w:rFonts w:ascii="Arial" w:eastAsia="Times New Roman" w:hAnsi="Arial" w:cs="Arial"/>
        </w:rPr>
      </w:pPr>
    </w:p>
    <w:p w14:paraId="4D89703C" w14:textId="77777777" w:rsidR="00FA4368" w:rsidRDefault="00FA4368" w:rsidP="00FA4368">
      <w:pPr>
        <w:ind w:left="720"/>
        <w:rPr>
          <w:rFonts w:ascii="Arial" w:eastAsia="Times New Roman" w:hAnsi="Arial" w:cs="Arial"/>
        </w:rPr>
      </w:pPr>
      <w:r w:rsidRPr="00FA4368">
        <w:rPr>
          <w:rFonts w:ascii="Arial" w:eastAsia="Times New Roman" w:hAnsi="Arial" w:cs="Arial"/>
        </w:rPr>
        <w:t xml:space="preserve">Students will prepare the paper in the style of the APA </w:t>
      </w:r>
      <w:r w:rsidRPr="00FA4368">
        <w:rPr>
          <w:rFonts w:ascii="Arial" w:eastAsia="Times New Roman" w:hAnsi="Arial" w:cs="Arial"/>
          <w:i/>
        </w:rPr>
        <w:t>Publication Manual</w:t>
      </w:r>
      <w:r w:rsidRPr="00FA4368">
        <w:rPr>
          <w:rFonts w:ascii="Arial" w:eastAsia="Times New Roman" w:hAnsi="Arial" w:cs="Arial"/>
        </w:rPr>
        <w:t xml:space="preserve">, which is the style employed by scholarly journals in the discipline. </w:t>
      </w:r>
    </w:p>
    <w:p w14:paraId="2CA38F94" w14:textId="77777777" w:rsidR="00FA4368" w:rsidRPr="00FA4368" w:rsidRDefault="00FA4368" w:rsidP="00FA4368">
      <w:pPr>
        <w:ind w:left="720"/>
        <w:rPr>
          <w:rFonts w:ascii="Arial" w:eastAsia="Times New Roman" w:hAnsi="Arial" w:cs="Arial"/>
        </w:rPr>
      </w:pPr>
    </w:p>
    <w:p w14:paraId="19C7FC2E" w14:textId="77777777" w:rsidR="00FA4368" w:rsidRPr="00FA4368" w:rsidRDefault="00FA4368" w:rsidP="00FA4368">
      <w:pPr>
        <w:pStyle w:val="ListParagraph"/>
        <w:numPr>
          <w:ilvl w:val="0"/>
          <w:numId w:val="5"/>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reflect on their own development in the areas of thinking critically and creatively, communicating effectively, making local to global connections, and understanding responsibilities of community membership.</w:t>
      </w:r>
    </w:p>
    <w:p w14:paraId="28223B44" w14:textId="77777777" w:rsidR="00FA4368" w:rsidRDefault="00FA4368" w:rsidP="00FA4368">
      <w:pPr>
        <w:ind w:left="720"/>
        <w:rPr>
          <w:rFonts w:ascii="Arial" w:eastAsia="Times New Roman" w:hAnsi="Arial" w:cs="Arial"/>
        </w:rPr>
      </w:pPr>
    </w:p>
    <w:p w14:paraId="44486F47" w14:textId="77777777" w:rsidR="00FA4368" w:rsidRPr="00FA4368" w:rsidRDefault="00FA4368" w:rsidP="00FA4368">
      <w:pPr>
        <w:ind w:left="720"/>
        <w:rPr>
          <w:rFonts w:ascii="Arial" w:hAnsi="Arial" w:cs="Arial"/>
        </w:rPr>
      </w:pPr>
      <w:r w:rsidRPr="00FA4368">
        <w:rPr>
          <w:rFonts w:ascii="Arial" w:eastAsia="Times New Roman" w:hAnsi="Arial" w:cs="Arial"/>
        </w:rPr>
        <w:t xml:space="preserve">Students will participate actively in weekly small group supervision with peers during which they will be challenged to reflect on their own and their peers’ clinical work. Such reflections will include consideration of creative approaches to meeting client needs; describing and reflecting on their work orally during supervision and in writing through </w:t>
      </w:r>
      <w:proofErr w:type="spellStart"/>
      <w:r w:rsidRPr="00FA4368">
        <w:rPr>
          <w:rFonts w:ascii="Arial" w:eastAsia="Times New Roman" w:hAnsi="Arial" w:cs="Arial"/>
        </w:rPr>
        <w:t>AsULearn</w:t>
      </w:r>
      <w:proofErr w:type="spellEnd"/>
      <w:r w:rsidRPr="00FA4368">
        <w:rPr>
          <w:rFonts w:ascii="Arial" w:eastAsia="Times New Roman" w:hAnsi="Arial" w:cs="Arial"/>
        </w:rPr>
        <w:t xml:space="preserve"> forum posts; applying ethical standards related to personal and professional competence, clients’ rights, confidentiality, and research; and treating all persons with dignity and respect regardless of differences.</w:t>
      </w:r>
      <w:r w:rsidRPr="00FA4368">
        <w:rPr>
          <w:rFonts w:ascii="Arial" w:hAnsi="Arial" w:cs="Arial"/>
        </w:rPr>
        <w:br w:type="page"/>
      </w:r>
    </w:p>
    <w:p w14:paraId="29E1CCE3" w14:textId="77777777" w:rsidR="005C7139" w:rsidRPr="00FA4368" w:rsidRDefault="00FA4368" w:rsidP="005C7139">
      <w:pPr>
        <w:rPr>
          <w:rFonts w:ascii="Arial" w:hAnsi="Arial" w:cs="Arial"/>
          <w:b/>
        </w:rPr>
      </w:pPr>
      <w:r w:rsidRPr="00FA4368">
        <w:rPr>
          <w:rFonts w:ascii="Arial" w:hAnsi="Arial" w:cs="Arial"/>
          <w:b/>
        </w:rPr>
        <w:t>MUS 4900: Internship in Music Industry Studies</w:t>
      </w:r>
    </w:p>
    <w:p w14:paraId="567DEEFD" w14:textId="77777777" w:rsidR="00FA4368" w:rsidRPr="00FA4368" w:rsidRDefault="00FA4368" w:rsidP="005C7139">
      <w:pPr>
        <w:rPr>
          <w:rFonts w:ascii="Arial" w:hAnsi="Arial" w:cs="Arial"/>
        </w:rPr>
      </w:pPr>
    </w:p>
    <w:p w14:paraId="352AAED0" w14:textId="5529B850" w:rsidR="002973FB" w:rsidRDefault="002973FB" w:rsidP="002973FB">
      <w:pPr>
        <w:rPr>
          <w:rFonts w:ascii="Arial" w:hAnsi="Arial" w:cs="Arial"/>
          <w:b/>
        </w:rPr>
      </w:pPr>
      <w:r>
        <w:rPr>
          <w:rFonts w:ascii="Arial" w:hAnsi="Arial" w:cs="Arial"/>
          <w:b/>
        </w:rPr>
        <w:t>Course Description</w:t>
      </w:r>
      <w:r w:rsidR="00FA4368" w:rsidRPr="002973FB">
        <w:rPr>
          <w:rFonts w:ascii="Arial" w:hAnsi="Arial" w:cs="Arial"/>
          <w:b/>
        </w:rPr>
        <w:t xml:space="preserve"> </w:t>
      </w:r>
    </w:p>
    <w:p w14:paraId="7B33349F" w14:textId="41812932" w:rsidR="00FA4368" w:rsidRDefault="00FA4368" w:rsidP="002973FB">
      <w:pPr>
        <w:rPr>
          <w:rFonts w:ascii="Arial" w:hAnsi="Arial" w:cs="Arial"/>
        </w:rPr>
      </w:pPr>
      <w:r w:rsidRPr="00FA4368">
        <w:rPr>
          <w:rFonts w:ascii="Arial" w:hAnsi="Arial" w:cs="Arial"/>
        </w:rPr>
        <w:t xml:space="preserve">This is the capstone experience for all music industry studies majors. They will spend a full semester working at a recognized business in the music industry under the supervision of a seasoned industry professional. Students will be required to keep a weekly log of activities and to write a reflective paper at the end of their experience. </w:t>
      </w:r>
    </w:p>
    <w:p w14:paraId="6F740399" w14:textId="77777777" w:rsidR="00270950" w:rsidRPr="002973FB" w:rsidRDefault="00270950" w:rsidP="002973FB">
      <w:pPr>
        <w:rPr>
          <w:rFonts w:ascii="Arial" w:hAnsi="Arial" w:cs="Arial"/>
          <w:b/>
        </w:rPr>
      </w:pPr>
    </w:p>
    <w:p w14:paraId="7676C081" w14:textId="77777777" w:rsidR="00FA4368" w:rsidRPr="00FA4368" w:rsidRDefault="00FA4368" w:rsidP="00FA4368">
      <w:pPr>
        <w:ind w:left="360" w:hanging="360"/>
        <w:contextualSpacing/>
        <w:rPr>
          <w:rFonts w:ascii="Arial" w:hAnsi="Arial" w:cs="Arial"/>
        </w:rPr>
      </w:pPr>
      <w:r w:rsidRPr="00FA4368">
        <w:rPr>
          <w:rFonts w:ascii="Arial" w:hAnsi="Arial" w:cs="Arial"/>
          <w:u w:val="single"/>
        </w:rPr>
        <w:t>Senior Capstone</w:t>
      </w:r>
      <w:r w:rsidRPr="00FA4368">
        <w:rPr>
          <w:rFonts w:ascii="Arial" w:hAnsi="Arial" w:cs="Arial"/>
        </w:rPr>
        <w:t>— Describe how this course will meet each of these criteria:</w:t>
      </w:r>
    </w:p>
    <w:p w14:paraId="44C401BC" w14:textId="77777777" w:rsidR="00FA4368" w:rsidRPr="00FA4368" w:rsidRDefault="00FA4368" w:rsidP="00FA4368">
      <w:pPr>
        <w:pStyle w:val="ListParagraph"/>
        <w:numPr>
          <w:ilvl w:val="0"/>
          <w:numId w:val="6"/>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write effectively in formats appropriate to an advanced level of the discipline.</w:t>
      </w:r>
    </w:p>
    <w:p w14:paraId="2E83604A" w14:textId="77777777" w:rsidR="00FA4368" w:rsidRPr="00FA4368" w:rsidRDefault="00FA4368" w:rsidP="00FA4368">
      <w:pPr>
        <w:rPr>
          <w:rFonts w:ascii="Arial" w:eastAsia="Times New Roman" w:hAnsi="Arial" w:cs="Arial"/>
          <w:b/>
        </w:rPr>
      </w:pPr>
    </w:p>
    <w:p w14:paraId="0111CC4E" w14:textId="77777777" w:rsidR="00FA4368" w:rsidRPr="00FA4368" w:rsidRDefault="00FA4368" w:rsidP="00FA4368">
      <w:pPr>
        <w:ind w:left="720"/>
        <w:rPr>
          <w:rFonts w:ascii="Arial" w:eastAsia="Times New Roman" w:hAnsi="Arial" w:cs="Arial"/>
        </w:rPr>
      </w:pPr>
      <w:r w:rsidRPr="00FA4368">
        <w:rPr>
          <w:rFonts w:ascii="Arial" w:eastAsia="Times New Roman" w:hAnsi="Arial" w:cs="Arial"/>
        </w:rPr>
        <w:t>Students create written job-related documents as required by their chosen fields within the music industry.</w:t>
      </w:r>
    </w:p>
    <w:p w14:paraId="22D78283" w14:textId="77777777" w:rsidR="00FA4368" w:rsidRPr="00FA4368" w:rsidRDefault="00FA4368" w:rsidP="00FA4368">
      <w:pPr>
        <w:rPr>
          <w:rFonts w:ascii="Arial" w:eastAsia="Times New Roman" w:hAnsi="Arial" w:cs="Arial"/>
          <w:b/>
        </w:rPr>
      </w:pPr>
    </w:p>
    <w:p w14:paraId="40B69B94" w14:textId="77777777" w:rsidR="00FA4368" w:rsidRPr="00FA4368" w:rsidRDefault="00FA4368" w:rsidP="00FA4368">
      <w:pPr>
        <w:pStyle w:val="ListParagraph"/>
        <w:numPr>
          <w:ilvl w:val="0"/>
          <w:numId w:val="6"/>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analyze discipline-specific materials to produce effective writing at an advanced level in the discipline.</w:t>
      </w:r>
    </w:p>
    <w:p w14:paraId="387B66C1" w14:textId="77777777" w:rsidR="00FA4368" w:rsidRPr="00FA4368" w:rsidRDefault="00FA4368" w:rsidP="00FA4368">
      <w:pPr>
        <w:ind w:left="720"/>
        <w:rPr>
          <w:rFonts w:ascii="Arial" w:eastAsia="Times New Roman" w:hAnsi="Arial" w:cs="Arial"/>
        </w:rPr>
      </w:pPr>
    </w:p>
    <w:p w14:paraId="7121BE25" w14:textId="77777777" w:rsidR="00FA4368" w:rsidRPr="00FA4368" w:rsidRDefault="00FA4368" w:rsidP="00FA4368">
      <w:pPr>
        <w:ind w:left="720"/>
        <w:rPr>
          <w:rFonts w:ascii="Arial" w:eastAsia="Times New Roman" w:hAnsi="Arial" w:cs="Arial"/>
        </w:rPr>
      </w:pPr>
      <w:r w:rsidRPr="00FA4368">
        <w:rPr>
          <w:rFonts w:ascii="Arial" w:eastAsia="Times New Roman" w:hAnsi="Arial" w:cs="Arial"/>
        </w:rPr>
        <w:t xml:space="preserve">Students analyze materials produced at the internship site and are involved in creating new materials for increasingly more advanced projects as the internship proceeds.  Additionally, the final reflective paper includes references to products and other artifacts of the internship site.  </w:t>
      </w:r>
    </w:p>
    <w:p w14:paraId="36888EF2" w14:textId="77777777" w:rsidR="00FA4368" w:rsidRPr="00FA4368" w:rsidRDefault="00FA4368" w:rsidP="00FA4368">
      <w:pPr>
        <w:rPr>
          <w:rFonts w:ascii="Arial" w:eastAsia="Times New Roman" w:hAnsi="Arial" w:cs="Arial"/>
        </w:rPr>
      </w:pPr>
    </w:p>
    <w:p w14:paraId="2FE0BD58" w14:textId="77777777" w:rsidR="00FA4368" w:rsidRPr="00FA4368" w:rsidRDefault="00FA4368" w:rsidP="00FA4368">
      <w:pPr>
        <w:pStyle w:val="ListParagraph"/>
        <w:numPr>
          <w:ilvl w:val="0"/>
          <w:numId w:val="6"/>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document correctly in the conventions of the discipline.</w:t>
      </w:r>
    </w:p>
    <w:p w14:paraId="5BCCB43B" w14:textId="77777777" w:rsidR="00FA4368" w:rsidRPr="00FA4368" w:rsidRDefault="00FA4368" w:rsidP="00FA4368">
      <w:pPr>
        <w:rPr>
          <w:rFonts w:ascii="Arial" w:eastAsia="Times New Roman" w:hAnsi="Arial" w:cs="Arial"/>
          <w:b/>
        </w:rPr>
      </w:pPr>
    </w:p>
    <w:p w14:paraId="572B1E6A" w14:textId="77777777" w:rsidR="00FA4368" w:rsidRPr="00FA4368" w:rsidRDefault="00FA4368" w:rsidP="00FA4368">
      <w:pPr>
        <w:ind w:left="720"/>
        <w:rPr>
          <w:rFonts w:ascii="Arial" w:eastAsia="Times New Roman" w:hAnsi="Arial" w:cs="Arial"/>
        </w:rPr>
      </w:pPr>
      <w:r w:rsidRPr="00FA4368">
        <w:rPr>
          <w:rFonts w:ascii="Arial" w:eastAsia="Times New Roman" w:hAnsi="Arial" w:cs="Arial"/>
        </w:rPr>
        <w:t xml:space="preserve">Professional writing in the music industry does not typically follow a standardized format for citation of sources, although students and professionals are expected to refer to sources of information.  Students in internships are expected to follow specific documentation procedures used at their internship sites </w:t>
      </w:r>
    </w:p>
    <w:p w14:paraId="2C3AA053" w14:textId="77777777" w:rsidR="00FA4368" w:rsidRPr="00FA4368" w:rsidRDefault="00FA4368" w:rsidP="00FA4368">
      <w:pPr>
        <w:rPr>
          <w:rFonts w:ascii="Arial" w:eastAsia="Times New Roman" w:hAnsi="Arial" w:cs="Arial"/>
          <w:b/>
        </w:rPr>
      </w:pPr>
    </w:p>
    <w:p w14:paraId="6025657E" w14:textId="77777777" w:rsidR="00FA4368" w:rsidRPr="00FA4368" w:rsidRDefault="00FA4368" w:rsidP="00FA4368">
      <w:pPr>
        <w:pStyle w:val="ListParagraph"/>
        <w:numPr>
          <w:ilvl w:val="0"/>
          <w:numId w:val="6"/>
        </w:numPr>
        <w:spacing w:after="0" w:line="240" w:lineRule="auto"/>
        <w:rPr>
          <w:rFonts w:ascii="Arial" w:eastAsia="Times New Roman" w:hAnsi="Arial" w:cs="Arial"/>
          <w:b/>
          <w:sz w:val="24"/>
          <w:szCs w:val="24"/>
        </w:rPr>
      </w:pPr>
      <w:r w:rsidRPr="00FA4368">
        <w:rPr>
          <w:rFonts w:ascii="Arial" w:eastAsia="Times New Roman" w:hAnsi="Arial" w:cs="Arial"/>
          <w:b/>
          <w:sz w:val="24"/>
          <w:szCs w:val="24"/>
        </w:rPr>
        <w:t>The course will require students to reflect on their own development in the areas of thinking critically and creatively, communicating effectively, making local to global connections, and understanding responsibilities of community membership.</w:t>
      </w:r>
    </w:p>
    <w:p w14:paraId="15B38EB5" w14:textId="77777777" w:rsidR="00FA4368" w:rsidRPr="00FA4368" w:rsidRDefault="00FA4368" w:rsidP="00FA4368">
      <w:pPr>
        <w:rPr>
          <w:rFonts w:ascii="Arial" w:eastAsia="Times New Roman" w:hAnsi="Arial" w:cs="Arial"/>
          <w:b/>
        </w:rPr>
      </w:pPr>
    </w:p>
    <w:p w14:paraId="247679DE" w14:textId="77777777" w:rsidR="00FA4368" w:rsidRPr="00FA4368" w:rsidRDefault="00FA4368" w:rsidP="00FA4368">
      <w:pPr>
        <w:ind w:left="720"/>
        <w:rPr>
          <w:rFonts w:ascii="Arial" w:eastAsia="Times New Roman" w:hAnsi="Arial" w:cs="Arial"/>
        </w:rPr>
      </w:pPr>
      <w:r w:rsidRPr="00FA4368">
        <w:rPr>
          <w:rFonts w:ascii="Arial" w:eastAsia="Times New Roman" w:hAnsi="Arial" w:cs="Arial"/>
        </w:rPr>
        <w:t xml:space="preserve">The Music Industry Studies internship requires students to synthesize materials, knowledge, and skills from the degree program’s coursework throughout the course. Students reflect on their activities through weekly communication with the program director, including self-assessment of new skills learned, direct application of coursework, and work-related challenges and successes. Through daily interactions with professionals in the music industry, students gain a broad perspective of the industry as a whole and how their own career goals may develop. Weekly conversations with the program director and other interns in other music career fields reinforce those perspectives.  </w:t>
      </w:r>
    </w:p>
    <w:sectPr w:rsidR="00FA4368" w:rsidRPr="00FA4368" w:rsidSect="000F3E8B">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23BF" w14:textId="77777777" w:rsidR="002973FB" w:rsidRDefault="002973FB" w:rsidP="00FA4368">
      <w:r>
        <w:separator/>
      </w:r>
    </w:p>
  </w:endnote>
  <w:endnote w:type="continuationSeparator" w:id="0">
    <w:p w14:paraId="10D8D08C" w14:textId="77777777" w:rsidR="002973FB" w:rsidRDefault="002973FB" w:rsidP="00F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F164" w14:textId="77777777" w:rsidR="002973FB" w:rsidRDefault="002973FB" w:rsidP="00FA4368">
      <w:r>
        <w:separator/>
      </w:r>
    </w:p>
  </w:footnote>
  <w:footnote w:type="continuationSeparator" w:id="0">
    <w:p w14:paraId="6A81EED7" w14:textId="77777777" w:rsidR="002973FB" w:rsidRDefault="002973FB" w:rsidP="00FA43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4549"/>
    <w:multiLevelType w:val="hybridMultilevel"/>
    <w:tmpl w:val="FFAAD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C0355"/>
    <w:multiLevelType w:val="hybridMultilevel"/>
    <w:tmpl w:val="054A5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F62148"/>
    <w:multiLevelType w:val="hybridMultilevel"/>
    <w:tmpl w:val="8B4C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66CF7"/>
    <w:multiLevelType w:val="hybridMultilevel"/>
    <w:tmpl w:val="FAC88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B2E89"/>
    <w:multiLevelType w:val="hybridMultilevel"/>
    <w:tmpl w:val="8B4C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4324C9"/>
    <w:multiLevelType w:val="hybridMultilevel"/>
    <w:tmpl w:val="8B4C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28"/>
    <w:rsid w:val="000F3E8B"/>
    <w:rsid w:val="00270950"/>
    <w:rsid w:val="002973FB"/>
    <w:rsid w:val="00397ABD"/>
    <w:rsid w:val="00543773"/>
    <w:rsid w:val="005C7139"/>
    <w:rsid w:val="00627551"/>
    <w:rsid w:val="0090176F"/>
    <w:rsid w:val="00AD7228"/>
    <w:rsid w:val="00B0309F"/>
    <w:rsid w:val="00FA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AA4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7228"/>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C7139"/>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4368"/>
    <w:pPr>
      <w:tabs>
        <w:tab w:val="center" w:pos="4320"/>
        <w:tab w:val="right" w:pos="8640"/>
      </w:tabs>
    </w:pPr>
  </w:style>
  <w:style w:type="character" w:customStyle="1" w:styleId="HeaderChar">
    <w:name w:val="Header Char"/>
    <w:basedOn w:val="DefaultParagraphFont"/>
    <w:link w:val="Header"/>
    <w:uiPriority w:val="99"/>
    <w:rsid w:val="00FA4368"/>
  </w:style>
  <w:style w:type="paragraph" w:styleId="Footer">
    <w:name w:val="footer"/>
    <w:basedOn w:val="Normal"/>
    <w:link w:val="FooterChar"/>
    <w:uiPriority w:val="99"/>
    <w:unhideWhenUsed/>
    <w:rsid w:val="00FA4368"/>
    <w:pPr>
      <w:tabs>
        <w:tab w:val="center" w:pos="4320"/>
        <w:tab w:val="right" w:pos="8640"/>
      </w:tabs>
    </w:pPr>
  </w:style>
  <w:style w:type="character" w:customStyle="1" w:styleId="FooterChar">
    <w:name w:val="Footer Char"/>
    <w:basedOn w:val="DefaultParagraphFont"/>
    <w:link w:val="Footer"/>
    <w:uiPriority w:val="99"/>
    <w:rsid w:val="00FA43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7228"/>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C7139"/>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4368"/>
    <w:pPr>
      <w:tabs>
        <w:tab w:val="center" w:pos="4320"/>
        <w:tab w:val="right" w:pos="8640"/>
      </w:tabs>
    </w:pPr>
  </w:style>
  <w:style w:type="character" w:customStyle="1" w:styleId="HeaderChar">
    <w:name w:val="Header Char"/>
    <w:basedOn w:val="DefaultParagraphFont"/>
    <w:link w:val="Header"/>
    <w:uiPriority w:val="99"/>
    <w:rsid w:val="00FA4368"/>
  </w:style>
  <w:style w:type="paragraph" w:styleId="Footer">
    <w:name w:val="footer"/>
    <w:basedOn w:val="Normal"/>
    <w:link w:val="FooterChar"/>
    <w:uiPriority w:val="99"/>
    <w:unhideWhenUsed/>
    <w:rsid w:val="00FA4368"/>
    <w:pPr>
      <w:tabs>
        <w:tab w:val="center" w:pos="4320"/>
        <w:tab w:val="right" w:pos="8640"/>
      </w:tabs>
    </w:pPr>
  </w:style>
  <w:style w:type="character" w:customStyle="1" w:styleId="FooterChar">
    <w:name w:val="Footer Char"/>
    <w:basedOn w:val="DefaultParagraphFont"/>
    <w:link w:val="Footer"/>
    <w:uiPriority w:val="99"/>
    <w:rsid w:val="00F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1691</Words>
  <Characters>9639</Characters>
  <Application>Microsoft Macintosh Word</Application>
  <DocSecurity>0</DocSecurity>
  <Lines>80</Lines>
  <Paragraphs>22</Paragraphs>
  <ScaleCrop>false</ScaleCrop>
  <Company>Appalachian State University</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pelto Pelto</cp:lastModifiedBy>
  <cp:revision>2</cp:revision>
  <dcterms:created xsi:type="dcterms:W3CDTF">2015-11-01T20:44:00Z</dcterms:created>
  <dcterms:modified xsi:type="dcterms:W3CDTF">2015-11-01T20:44:00Z</dcterms:modified>
</cp:coreProperties>
</file>